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D700D" w14:textId="2AD23D64" w:rsidR="005C7C98" w:rsidRDefault="005F5B01" w:rsidP="005F5B01">
      <w:pPr>
        <w:jc w:val="right"/>
      </w:pPr>
      <w:r>
        <w:t>Kielce, dn. 19.02.2020</w:t>
      </w:r>
    </w:p>
    <w:p w14:paraId="5E89E8B0" w14:textId="6BB08D17" w:rsidR="005F5B01" w:rsidRDefault="005F5B01"/>
    <w:p w14:paraId="587DB8FC" w14:textId="77777777" w:rsidR="005F5B01" w:rsidRDefault="005F5B01" w:rsidP="005F5B01">
      <w:pPr>
        <w:jc w:val="center"/>
      </w:pPr>
    </w:p>
    <w:p w14:paraId="12B37024" w14:textId="77777777" w:rsidR="005F5B01" w:rsidRDefault="005F5B01" w:rsidP="005F5B01">
      <w:pPr>
        <w:jc w:val="center"/>
      </w:pPr>
    </w:p>
    <w:p w14:paraId="5A19B2C6" w14:textId="77777777" w:rsidR="005F5B01" w:rsidRDefault="005F5B01" w:rsidP="005F5B01">
      <w:pPr>
        <w:jc w:val="center"/>
      </w:pPr>
    </w:p>
    <w:p w14:paraId="6F218D6F" w14:textId="08E1D0F3" w:rsidR="005F5B01" w:rsidRPr="005F5B01" w:rsidRDefault="005F5B01" w:rsidP="005F5B01">
      <w:pPr>
        <w:jc w:val="center"/>
        <w:rPr>
          <w:sz w:val="28"/>
          <w:szCs w:val="28"/>
        </w:rPr>
      </w:pPr>
      <w:r w:rsidRPr="005F5B01">
        <w:rPr>
          <w:sz w:val="28"/>
          <w:szCs w:val="28"/>
        </w:rPr>
        <w:t>Sprostowanie</w:t>
      </w:r>
    </w:p>
    <w:p w14:paraId="22EE12B3" w14:textId="2250166D" w:rsidR="005F5B01" w:rsidRDefault="005F5B01" w:rsidP="005F5B01">
      <w:pPr>
        <w:jc w:val="center"/>
      </w:pPr>
    </w:p>
    <w:p w14:paraId="4B210A8C" w14:textId="77777777" w:rsidR="005F5B01" w:rsidRDefault="005F5B01"/>
    <w:p w14:paraId="52D5075B" w14:textId="77777777" w:rsidR="005F5B01" w:rsidRDefault="005F5B01"/>
    <w:p w14:paraId="69CF1DCB" w14:textId="77777777" w:rsidR="005F5B01" w:rsidRDefault="005F5B01"/>
    <w:p w14:paraId="75790C51" w14:textId="477865F4" w:rsidR="005F5B01" w:rsidRPr="005F5B01" w:rsidRDefault="005F5B01" w:rsidP="005F5B01">
      <w:pPr>
        <w:jc w:val="both"/>
      </w:pPr>
      <w:r w:rsidRPr="005F5B01">
        <w:t>W dniu 18 stycznia 2020 roku opublikowano niewłaściwy dokument zapytania ofertowego, w związku z czym w dniu 19 lutego 2020 roku o godzinie 12:05 ponownie opublikowano zapytanie ofertowe na dostarczenie wyposażenia pracowni w Akademickiej Szkole Podstawowej.</w:t>
      </w:r>
    </w:p>
    <w:p w14:paraId="209D817B" w14:textId="557D109E" w:rsidR="005F5B01" w:rsidRPr="005F5B01" w:rsidRDefault="005F5B01" w:rsidP="005F5B01">
      <w:pPr>
        <w:jc w:val="both"/>
      </w:pPr>
    </w:p>
    <w:p w14:paraId="39F35B6F" w14:textId="48078997" w:rsidR="005F5B01" w:rsidRDefault="005F5B01"/>
    <w:p w14:paraId="64363EA5" w14:textId="3FD9D3B1" w:rsidR="005F5B01" w:rsidRDefault="005F5B01" w:rsidP="005F5B01">
      <w:pPr>
        <w:jc w:val="center"/>
      </w:pPr>
      <w:r>
        <w:t>(-) dr Rafał Miernik</w:t>
      </w:r>
    </w:p>
    <w:p w14:paraId="229B1381" w14:textId="42C0B842" w:rsidR="005F5B01" w:rsidRDefault="005F5B01" w:rsidP="005F5B01">
      <w:pPr>
        <w:jc w:val="center"/>
      </w:pPr>
      <w:proofErr w:type="spellStart"/>
      <w:r>
        <w:t>Edu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sp. z o.o.</w:t>
      </w:r>
    </w:p>
    <w:sectPr w:rsidR="005F5B01" w:rsidSect="00234F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01"/>
    <w:rsid w:val="00234FB3"/>
    <w:rsid w:val="005C7C98"/>
    <w:rsid w:val="005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65832"/>
  <w15:chartTrackingRefBased/>
  <w15:docId w15:val="{476B6ACB-2B9D-F846-BFE0-2564C168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Miernik</dc:creator>
  <cp:keywords/>
  <dc:description/>
  <cp:lastModifiedBy>Rafal Miernik</cp:lastModifiedBy>
  <cp:revision>1</cp:revision>
  <dcterms:created xsi:type="dcterms:W3CDTF">2021-02-19T11:09:00Z</dcterms:created>
  <dcterms:modified xsi:type="dcterms:W3CDTF">2021-02-19T11:12:00Z</dcterms:modified>
</cp:coreProperties>
</file>